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E1A" w:rsidRDefault="00861CD7" w:rsidP="00746E1A">
      <w:pPr>
        <w:spacing w:after="240" w:line="480" w:lineRule="auto"/>
        <w:ind w:firstLine="720"/>
      </w:pPr>
      <w:r>
        <w:t xml:space="preserve">                                      </w:t>
      </w:r>
    </w:p>
    <w:p w:rsidR="00746E1A" w:rsidRDefault="00746E1A" w:rsidP="00746E1A">
      <w:pPr>
        <w:spacing w:after="240" w:line="480" w:lineRule="auto"/>
        <w:ind w:firstLine="720"/>
      </w:pPr>
    </w:p>
    <w:p w:rsidR="00534D93" w:rsidRDefault="00534D93" w:rsidP="00534D93">
      <w:pPr>
        <w:tabs>
          <w:tab w:val="left" w:pos="3630"/>
        </w:tabs>
        <w:spacing w:after="240" w:line="480" w:lineRule="auto"/>
        <w:jc w:val="center"/>
      </w:pPr>
    </w:p>
    <w:p w:rsidR="00534D93" w:rsidRDefault="00534D93" w:rsidP="00534D93">
      <w:pPr>
        <w:tabs>
          <w:tab w:val="left" w:pos="3630"/>
        </w:tabs>
        <w:spacing w:after="240" w:line="480" w:lineRule="auto"/>
        <w:jc w:val="center"/>
      </w:pPr>
    </w:p>
    <w:p w:rsidR="00DC1E33" w:rsidRPr="00534D93" w:rsidRDefault="00534D93" w:rsidP="00534D93">
      <w:pPr>
        <w:tabs>
          <w:tab w:val="left" w:pos="3630"/>
        </w:tabs>
        <w:spacing w:after="240" w:line="480" w:lineRule="auto"/>
        <w:jc w:val="center"/>
        <w:rPr>
          <w:b/>
        </w:rPr>
      </w:pPr>
      <w:r w:rsidRPr="00534D93">
        <w:rPr>
          <w:b/>
        </w:rPr>
        <w:t xml:space="preserve">Business Plan: </w:t>
      </w:r>
      <w:r w:rsidR="00DC1E33" w:rsidRPr="00534D93">
        <w:rPr>
          <w:b/>
        </w:rPr>
        <w:t>Fi Series 3 GPS Tracker</w:t>
      </w:r>
      <w:r w:rsidRPr="00534D93">
        <w:rPr>
          <w:b/>
        </w:rPr>
        <w:t>, A New Pet Product for Dogs</w:t>
      </w:r>
    </w:p>
    <w:p w:rsidR="00DC1E33" w:rsidRPr="00E943DF" w:rsidRDefault="00DC1E33" w:rsidP="00DC1E33">
      <w:pPr>
        <w:spacing w:line="480" w:lineRule="auto"/>
        <w:jc w:val="center"/>
      </w:pPr>
      <w:r w:rsidRPr="00E943DF">
        <w:t>Student’s Name</w:t>
      </w:r>
    </w:p>
    <w:p w:rsidR="00DC1E33" w:rsidRPr="00E943DF" w:rsidRDefault="00DC1E33" w:rsidP="00DC1E33">
      <w:pPr>
        <w:spacing w:line="480" w:lineRule="auto"/>
        <w:jc w:val="center"/>
      </w:pPr>
      <w:r w:rsidRPr="00E943DF">
        <w:t>Institutional Affiliation</w:t>
      </w:r>
    </w:p>
    <w:p w:rsidR="00DC1E33" w:rsidRPr="00E943DF" w:rsidRDefault="00DC1E33" w:rsidP="00DC1E33">
      <w:pPr>
        <w:spacing w:line="480" w:lineRule="auto"/>
        <w:jc w:val="center"/>
      </w:pPr>
      <w:r w:rsidRPr="00E943DF">
        <w:t>Course Code and Number</w:t>
      </w:r>
    </w:p>
    <w:p w:rsidR="00DC1E33" w:rsidRPr="00E943DF" w:rsidRDefault="00DC1E33" w:rsidP="00DC1E33">
      <w:pPr>
        <w:tabs>
          <w:tab w:val="center" w:pos="4680"/>
          <w:tab w:val="left" w:pos="5310"/>
        </w:tabs>
        <w:spacing w:line="480" w:lineRule="auto"/>
      </w:pPr>
      <w:r>
        <w:tab/>
      </w:r>
      <w:r w:rsidRPr="00E943DF">
        <w:t>Date</w:t>
      </w:r>
      <w:r>
        <w:tab/>
      </w:r>
    </w:p>
    <w:p w:rsidR="00DC1E33" w:rsidRDefault="00DC1E33" w:rsidP="00DC1E33">
      <w:pPr>
        <w:spacing w:after="240" w:line="480" w:lineRule="auto"/>
        <w:ind w:firstLine="720"/>
      </w:pPr>
    </w:p>
    <w:p w:rsidR="00DC1E33" w:rsidRDefault="00DC1E33" w:rsidP="00746E1A">
      <w:pPr>
        <w:spacing w:after="240" w:line="480" w:lineRule="auto"/>
        <w:ind w:firstLine="720"/>
      </w:pPr>
    </w:p>
    <w:p w:rsidR="00DC1E33" w:rsidRDefault="00DC1E33" w:rsidP="00746E1A">
      <w:pPr>
        <w:spacing w:after="240" w:line="480" w:lineRule="auto"/>
        <w:ind w:firstLine="720"/>
      </w:pPr>
    </w:p>
    <w:p w:rsidR="00DC1E33" w:rsidRDefault="00DC1E33" w:rsidP="00746E1A">
      <w:pPr>
        <w:spacing w:after="240" w:line="480" w:lineRule="auto"/>
        <w:ind w:firstLine="720"/>
      </w:pPr>
    </w:p>
    <w:p w:rsidR="00DC1E33" w:rsidRDefault="00DC1E33" w:rsidP="00746E1A">
      <w:pPr>
        <w:spacing w:after="240" w:line="480" w:lineRule="auto"/>
        <w:ind w:firstLine="720"/>
      </w:pPr>
    </w:p>
    <w:p w:rsidR="00DC1E33" w:rsidRDefault="00DC1E33" w:rsidP="00746E1A">
      <w:pPr>
        <w:spacing w:after="240" w:line="480" w:lineRule="auto"/>
        <w:ind w:firstLine="720"/>
      </w:pPr>
    </w:p>
    <w:p w:rsidR="00DC1E33" w:rsidRDefault="00DC1E33" w:rsidP="00746E1A">
      <w:pPr>
        <w:spacing w:after="240" w:line="480" w:lineRule="auto"/>
        <w:ind w:firstLine="720"/>
      </w:pPr>
    </w:p>
    <w:p w:rsidR="00DC1E33" w:rsidRDefault="00DC1E33" w:rsidP="00746E1A">
      <w:pPr>
        <w:spacing w:after="240" w:line="480" w:lineRule="auto"/>
        <w:ind w:firstLine="720"/>
      </w:pPr>
    </w:p>
    <w:p w:rsidR="00746E1A" w:rsidRDefault="00746E1A" w:rsidP="00746E1A">
      <w:pPr>
        <w:rPr>
          <w:noProof/>
        </w:rPr>
      </w:pPr>
    </w:p>
    <w:p w:rsidR="00746E1A" w:rsidRDefault="00746E1A" w:rsidP="00746E1A">
      <w:pPr>
        <w:rPr>
          <w:noProof/>
        </w:rPr>
      </w:pPr>
    </w:p>
    <w:sdt>
      <w:sdtPr>
        <w:rPr>
          <w:rFonts w:ascii="Times New Roman" w:eastAsiaTheme="minorHAnsi" w:hAnsi="Times New Roman" w:cs="Times New Roman"/>
          <w:b/>
          <w:bCs/>
          <w:color w:val="auto"/>
          <w:sz w:val="24"/>
          <w:szCs w:val="24"/>
        </w:rPr>
        <w:id w:val="-2006130026"/>
        <w:docPartObj>
          <w:docPartGallery w:val="Table of Contents"/>
          <w:docPartUnique/>
        </w:docPartObj>
      </w:sdtPr>
      <w:sdtEndPr>
        <w:rPr>
          <w:rFonts w:eastAsia="Times New Roman"/>
          <w:b w:val="0"/>
          <w:bCs w:val="0"/>
          <w:noProof/>
        </w:rPr>
      </w:sdtEndPr>
      <w:sdtContent>
        <w:p w:rsidR="00746E1A" w:rsidRPr="00FC6675" w:rsidRDefault="00DC1E33" w:rsidP="00DC1E33">
          <w:pPr>
            <w:pStyle w:val="TOCHeading"/>
            <w:rPr>
              <w:rFonts w:ascii="Times New Roman" w:hAnsi="Times New Roman" w:cs="Times New Roman"/>
              <w:color w:val="auto"/>
              <w:sz w:val="24"/>
              <w:szCs w:val="24"/>
            </w:rPr>
          </w:pPr>
          <w:r>
            <w:rPr>
              <w:rFonts w:ascii="Times New Roman" w:eastAsiaTheme="minorHAnsi" w:hAnsi="Times New Roman" w:cs="Times New Roman"/>
              <w:b/>
              <w:bCs/>
              <w:color w:val="auto"/>
              <w:sz w:val="24"/>
              <w:szCs w:val="24"/>
            </w:rPr>
            <w:t xml:space="preserve">                                             </w:t>
          </w:r>
          <w:r>
            <w:rPr>
              <w:rFonts w:ascii="Times New Roman" w:eastAsiaTheme="minorHAnsi" w:hAnsi="Times New Roman" w:cs="Times New Roman"/>
              <w:bCs/>
              <w:color w:val="auto"/>
              <w:sz w:val="24"/>
              <w:szCs w:val="24"/>
            </w:rPr>
            <w:t xml:space="preserve">Table of </w:t>
          </w:r>
          <w:r w:rsidR="00746E1A" w:rsidRPr="00FC6675">
            <w:rPr>
              <w:rFonts w:ascii="Times New Roman" w:hAnsi="Times New Roman" w:cs="Times New Roman"/>
              <w:color w:val="auto"/>
              <w:sz w:val="24"/>
              <w:szCs w:val="24"/>
            </w:rPr>
            <w:t>Contents</w:t>
          </w:r>
        </w:p>
        <w:p w:rsidR="00746E1A" w:rsidRDefault="00746E1A" w:rsidP="00DC1E33">
          <w:pPr>
            <w:spacing w:line="480" w:lineRule="auto"/>
          </w:pPr>
          <w:r>
            <w:t>Executive Summary………………………</w:t>
          </w:r>
          <w:r w:rsidR="00DC1E33">
            <w:t>……………………</w:t>
          </w:r>
          <w:r>
            <w:t>………………….3</w:t>
          </w:r>
        </w:p>
        <w:p w:rsidR="00746E1A" w:rsidRDefault="00746E1A" w:rsidP="00DC1E33">
          <w:pPr>
            <w:spacing w:line="480" w:lineRule="auto"/>
          </w:pPr>
          <w:r>
            <w:t>Business Context</w:t>
          </w:r>
          <w:bookmarkStart w:id="0" w:name="_GoBack"/>
          <w:bookmarkEnd w:id="0"/>
          <w:r w:rsidR="00CF67F9">
            <w:t>....</w:t>
          </w:r>
          <w:r>
            <w:t>…………………</w:t>
          </w:r>
          <w:r w:rsidR="00DC1E33">
            <w:t>……………………</w:t>
          </w:r>
          <w:r>
            <w:t>……………………….</w:t>
          </w:r>
          <w:r w:rsidR="00DC1E33">
            <w:t>3</w:t>
          </w:r>
        </w:p>
        <w:p w:rsidR="00746E1A" w:rsidRDefault="00746E1A" w:rsidP="00DC1E33">
          <w:pPr>
            <w:spacing w:line="480" w:lineRule="auto"/>
          </w:pPr>
          <w:r>
            <w:t>Situation Analysis</w:t>
          </w:r>
          <w:r w:rsidR="00DC1E33">
            <w:t>.............................................................................................….</w:t>
          </w:r>
          <w:r>
            <w:t>..</w:t>
          </w:r>
          <w:r w:rsidR="00DC1E33">
            <w:t>4</w:t>
          </w:r>
        </w:p>
        <w:p w:rsidR="00746E1A" w:rsidRDefault="00746E1A" w:rsidP="00DC1E33">
          <w:pPr>
            <w:spacing w:line="480" w:lineRule="auto"/>
          </w:pPr>
          <w:r>
            <w:t>Market Strategy………………………</w:t>
          </w:r>
          <w:r w:rsidR="00DC1E33">
            <w:t>…………………</w:t>
          </w:r>
          <w:r w:rsidR="005B2210">
            <w:t>….</w:t>
          </w:r>
          <w:r>
            <w:t>…………………</w:t>
          </w:r>
          <w:r w:rsidR="005B2210">
            <w:t>….</w:t>
          </w:r>
          <w:r w:rsidR="00DC1E33">
            <w:t>7</w:t>
          </w:r>
        </w:p>
        <w:p w:rsidR="00746E1A" w:rsidRDefault="00746E1A" w:rsidP="00DC1E33">
          <w:pPr>
            <w:spacing w:line="480" w:lineRule="auto"/>
          </w:pPr>
          <w:r>
            <w:t>Market Tactics…………………………</w:t>
          </w:r>
          <w:r w:rsidR="00DC1E33">
            <w:t>………………</w:t>
          </w:r>
          <w:r w:rsidR="005B2210">
            <w:t>….</w:t>
          </w:r>
          <w:r>
            <w:t>………………………</w:t>
          </w:r>
          <w:r w:rsidR="00DC1E33">
            <w:t>8</w:t>
          </w:r>
        </w:p>
        <w:p w:rsidR="00746E1A" w:rsidRDefault="00746E1A" w:rsidP="00DC1E33">
          <w:pPr>
            <w:spacing w:line="480" w:lineRule="auto"/>
          </w:pPr>
          <w:r>
            <w:t>Market Plan Effectiveness……………</w:t>
          </w:r>
          <w:r w:rsidR="00DC1E33">
            <w:t>……………</w:t>
          </w:r>
          <w:r w:rsidR="005B2210">
            <w:t>…. ….</w:t>
          </w:r>
          <w:r>
            <w:t>………………………</w:t>
          </w:r>
          <w:r w:rsidR="00DC1E33">
            <w:t>10</w:t>
          </w:r>
        </w:p>
        <w:p w:rsidR="00746E1A" w:rsidRDefault="00746E1A" w:rsidP="00DC1E33">
          <w:pPr>
            <w:spacing w:line="480" w:lineRule="auto"/>
          </w:pPr>
          <w:r>
            <w:t>Summary………………………………</w:t>
          </w:r>
          <w:r w:rsidR="00DC1E33">
            <w:t>…</w:t>
          </w:r>
          <w:r w:rsidR="005B2210">
            <w:t>….</w:t>
          </w:r>
          <w:r w:rsidR="00DC1E33">
            <w:t>……………</w:t>
          </w:r>
          <w:r>
            <w:t>………………………</w:t>
          </w:r>
          <w:r w:rsidR="00DC1E33">
            <w:t>10</w:t>
          </w:r>
        </w:p>
        <w:p w:rsidR="00746E1A" w:rsidRDefault="00746E1A" w:rsidP="00DC1E33">
          <w:pPr>
            <w:spacing w:line="480" w:lineRule="auto"/>
            <w:rPr>
              <w:noProof/>
            </w:rPr>
          </w:pPr>
          <w:r>
            <w:t>References……………………………</w:t>
          </w:r>
          <w:r w:rsidR="00DC1E33">
            <w:t>……………………</w:t>
          </w:r>
          <w:r>
            <w:t>……………………….</w:t>
          </w:r>
          <w:r w:rsidR="00DC1E33">
            <w:t>11</w:t>
          </w:r>
        </w:p>
      </w:sdtContent>
    </w:sdt>
    <w:p w:rsidR="00746E1A" w:rsidRDefault="00746E1A" w:rsidP="00DC1E33">
      <w:pPr>
        <w:spacing w:after="240" w:line="480" w:lineRule="auto"/>
        <w:ind w:firstLine="720"/>
      </w:pPr>
    </w:p>
    <w:p w:rsidR="00746E1A" w:rsidRDefault="00746E1A" w:rsidP="00746E1A">
      <w:pPr>
        <w:spacing w:after="240" w:line="480" w:lineRule="auto"/>
        <w:ind w:firstLine="720"/>
      </w:pPr>
    </w:p>
    <w:p w:rsidR="00746E1A" w:rsidRDefault="00746E1A" w:rsidP="00746E1A">
      <w:pPr>
        <w:spacing w:after="240" w:line="480" w:lineRule="auto"/>
        <w:ind w:firstLine="720"/>
      </w:pPr>
    </w:p>
    <w:p w:rsidR="00746E1A" w:rsidRDefault="00746E1A" w:rsidP="00746E1A">
      <w:pPr>
        <w:spacing w:after="240" w:line="480" w:lineRule="auto"/>
        <w:ind w:firstLine="720"/>
      </w:pPr>
    </w:p>
    <w:p w:rsidR="00746E1A" w:rsidRDefault="00746E1A" w:rsidP="00746E1A">
      <w:pPr>
        <w:spacing w:after="240" w:line="480" w:lineRule="auto"/>
        <w:ind w:firstLine="720"/>
      </w:pPr>
    </w:p>
    <w:p w:rsidR="00746E1A" w:rsidRDefault="00746E1A" w:rsidP="00746E1A">
      <w:pPr>
        <w:spacing w:after="240" w:line="480" w:lineRule="auto"/>
        <w:ind w:firstLine="720"/>
      </w:pPr>
    </w:p>
    <w:p w:rsidR="00746E1A" w:rsidRDefault="00746E1A" w:rsidP="00746E1A">
      <w:pPr>
        <w:spacing w:after="240" w:line="480" w:lineRule="auto"/>
        <w:ind w:firstLine="720"/>
      </w:pPr>
    </w:p>
    <w:p w:rsidR="00746E1A" w:rsidRDefault="00746E1A" w:rsidP="00746E1A">
      <w:pPr>
        <w:spacing w:after="240" w:line="480" w:lineRule="auto"/>
        <w:ind w:firstLine="720"/>
      </w:pPr>
    </w:p>
    <w:p w:rsidR="00746E1A" w:rsidRDefault="00746E1A" w:rsidP="00746E1A">
      <w:pPr>
        <w:spacing w:after="240" w:line="480" w:lineRule="auto"/>
        <w:ind w:firstLine="720"/>
      </w:pPr>
    </w:p>
    <w:p w:rsidR="00746E1A" w:rsidRDefault="00746E1A" w:rsidP="00DC1E33">
      <w:pPr>
        <w:spacing w:after="240" w:line="480" w:lineRule="auto"/>
      </w:pPr>
    </w:p>
    <w:p w:rsidR="00E529A4" w:rsidRPr="00746E1A" w:rsidRDefault="00746E1A" w:rsidP="00BE0ABD">
      <w:pPr>
        <w:spacing w:after="240" w:line="480" w:lineRule="auto"/>
        <w:rPr>
          <w:b/>
        </w:rPr>
      </w:pPr>
      <w:r w:rsidRPr="00746E1A">
        <w:rPr>
          <w:b/>
        </w:rPr>
        <w:lastRenderedPageBreak/>
        <w:t xml:space="preserve">Executive </w:t>
      </w:r>
      <w:r w:rsidR="001C74EA" w:rsidRPr="00746E1A">
        <w:rPr>
          <w:b/>
        </w:rPr>
        <w:t>Summary</w:t>
      </w:r>
    </w:p>
    <w:p w:rsidR="00E529A4" w:rsidRDefault="00EA344A" w:rsidP="00746E1A">
      <w:pPr>
        <w:spacing w:before="240" w:after="240" w:line="480" w:lineRule="auto"/>
        <w:ind w:firstLine="720"/>
      </w:pPr>
      <w:r>
        <w:t xml:space="preserve">There are </w:t>
      </w:r>
      <w:r w:rsidR="00CB1441">
        <w:t xml:space="preserve">health concerns arising in the target market regarding dogs' healthcare and safety. </w:t>
      </w:r>
      <w:r w:rsidR="005846FD">
        <w:t xml:space="preserve">It is imperative to facilitate </w:t>
      </w:r>
      <w:r w:rsidR="00CB1441">
        <w:t xml:space="preserve">long-distance tracking of dogs in the backyard with the use of multiple cellular networks. The product will be suitable in filling the gap identified and dominate the market in terms of value and quality. </w:t>
      </w:r>
      <w:r w:rsidR="00861CD7">
        <w:t>The plan will incorporate introductory offers and creating blogs to create product awareness and for easier brand recognition in the target market</w:t>
      </w:r>
      <w:r w:rsidR="00CB1441">
        <w:t xml:space="preserve">. The plan involves all employees in all the details of launching the new product. The target market is a region that has dominated </w:t>
      </w:r>
      <w:r w:rsidR="00861CD7">
        <w:t>pet’s</w:t>
      </w:r>
      <w:r w:rsidR="00CB1441">
        <w:t xml:space="preserve"> adoption and humanization for the past 10years. Thus, the business plan has a correct target group for the product.</w:t>
      </w:r>
    </w:p>
    <w:p w:rsidR="00E529A4" w:rsidRPr="00746E1A" w:rsidRDefault="00CB1441" w:rsidP="001C74EA">
      <w:pPr>
        <w:spacing w:before="240" w:after="240" w:line="480" w:lineRule="auto"/>
        <w:jc w:val="center"/>
        <w:rPr>
          <w:b/>
        </w:rPr>
      </w:pPr>
      <w:r w:rsidRPr="00746E1A">
        <w:rPr>
          <w:b/>
        </w:rPr>
        <w:t xml:space="preserve">Business </w:t>
      </w:r>
      <w:r w:rsidR="001C74EA" w:rsidRPr="00746E1A">
        <w:rPr>
          <w:b/>
        </w:rPr>
        <w:t>Contexture</w:t>
      </w:r>
    </w:p>
    <w:p w:rsidR="00E529A4" w:rsidRDefault="00CB1441" w:rsidP="00746E1A">
      <w:pPr>
        <w:spacing w:before="240" w:after="240" w:line="480" w:lineRule="auto"/>
        <w:ind w:firstLine="720"/>
      </w:pPr>
      <w:r>
        <w:t>Fi series 3 GPS tracker is a new pet product for a dog that utilizes a combination of Wi-Fi and GPS to track a dog's location. Further, the product can track the overall number of steps that a dog has taken during the day. Compared to the other Fi series GPS tracker, the new product can provide sleep tracking of the dog. The product has both waterproof color and durability features that make it a unique product in the market. Further, the product is customized with LED light with a long battery life for up to four months. The key benefits of this product are that an individual can receive alerts every time a pet escapes, and the dog can be tracked anytime, anywhere by using any latest cellular combined with the new GPS technology. Besides, the new product allows the pet's owner to compare the dog's activity levels with neighborhood dogs having the same breed.</w:t>
      </w:r>
    </w:p>
    <w:p w:rsidR="00E529A4" w:rsidRDefault="00CB1441" w:rsidP="00746E1A">
      <w:pPr>
        <w:spacing w:before="240" w:after="240" w:line="480" w:lineRule="auto"/>
        <w:ind w:firstLine="720"/>
      </w:pPr>
      <w:r>
        <w:t>Further, the new product can notify the dog owner about the dog's health condition, a unique and unprecedented feature in the market. The main reason for introducing the product in the market is that the Fi series 3 tracker can use algorithms to detect when a dog has escaped from the backyard. It is the fastest way to get notified as well as finding its location. Besides, it's the first pet tracking device to use the LTE-M network to connect and communicate w</w:t>
      </w:r>
      <w:r w:rsidR="0028731D">
        <w:t>ith GPS information. The corporate</w:t>
      </w:r>
      <w:r>
        <w:t xml:space="preserve"> objective of the </w:t>
      </w:r>
      <w:r w:rsidR="0028731D">
        <w:t>business plan is to offer a unique product that offer</w:t>
      </w:r>
      <w:r>
        <w:t xml:space="preserve"> long-distance</w:t>
      </w:r>
      <w:r w:rsidR="0028731D">
        <w:t xml:space="preserve"> pet tracking for lower power and instill value in the target market.</w:t>
      </w:r>
    </w:p>
    <w:p w:rsidR="00E529A4" w:rsidRPr="00746E1A" w:rsidRDefault="00CB1441" w:rsidP="001C74EA">
      <w:pPr>
        <w:spacing w:before="240" w:after="240" w:line="480" w:lineRule="auto"/>
        <w:jc w:val="center"/>
        <w:rPr>
          <w:b/>
        </w:rPr>
      </w:pPr>
      <w:r w:rsidRPr="00746E1A">
        <w:rPr>
          <w:b/>
        </w:rPr>
        <w:t xml:space="preserve">Situation </w:t>
      </w:r>
      <w:r w:rsidR="001C74EA" w:rsidRPr="00746E1A">
        <w:rPr>
          <w:b/>
        </w:rPr>
        <w:t>Analysis</w:t>
      </w:r>
    </w:p>
    <w:p w:rsidR="001C74EA" w:rsidRDefault="00CB1441" w:rsidP="00746E1A">
      <w:pPr>
        <w:spacing w:before="240" w:after="240" w:line="480" w:lineRule="auto"/>
        <w:ind w:firstLine="720"/>
      </w:pPr>
      <w:r>
        <w:t>Due to the ability to track dogs from a long distance, the product will be more competitive compared to other pet tracking devices. The Fi series devices have been the longest-lasting device in the market, and hence, the introduction of the Fi series 3 tracker means that it will add value and dominate the market. The use of algorithms and the LTE-M network will enable the product to outsmart other tracking devices and become a leading pet tracking device. The target market for the product is North America and Europe, religions that have dominated the market for pet products in the last ten years. With the increasing concerns about dogs' health in North America and Europe, the Fi series 3 tracking product will be suitable for addressing the problem. Therefore, the products will likely to have increased sales in the area. The company will also need a comprehensive understanding of the customers' needs in order to identify new market needs and behaviors and adopt the best strategy to reach them.</w:t>
      </w:r>
    </w:p>
    <w:p w:rsidR="00E529A4" w:rsidRDefault="00CB1441" w:rsidP="00746E1A">
      <w:pPr>
        <w:spacing w:before="240" w:after="240" w:line="480" w:lineRule="auto"/>
        <w:ind w:firstLine="720"/>
      </w:pPr>
      <w:r>
        <w:t>The following SWOT analysis identifies the various strengths, weaknesses, threats and opportunities of the business plan.</w:t>
      </w:r>
    </w:p>
    <w:tbl>
      <w:tblPr>
        <w:tblW w:w="9269"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31"/>
        <w:gridCol w:w="4938"/>
      </w:tblGrid>
      <w:tr w:rsidR="00861CD7" w:rsidTr="00C526D9">
        <w:trPr>
          <w:trHeight w:val="2152"/>
        </w:trPr>
        <w:tc>
          <w:tcPr>
            <w:tcW w:w="4331" w:type="dxa"/>
          </w:tcPr>
          <w:p w:rsidR="00861CD7" w:rsidRDefault="00861CD7" w:rsidP="00746E1A">
            <w:pPr>
              <w:spacing w:line="480" w:lineRule="auto"/>
              <w:ind w:firstLine="720"/>
            </w:pPr>
            <w:r>
              <w:t>STENGTHS</w:t>
            </w:r>
          </w:p>
          <w:p w:rsidR="00861CD7" w:rsidRDefault="00861CD7" w:rsidP="00746E1A">
            <w:pPr>
              <w:pStyle w:val="ListParagraph"/>
              <w:numPr>
                <w:ilvl w:val="0"/>
                <w:numId w:val="1"/>
              </w:numPr>
              <w:spacing w:line="480" w:lineRule="auto"/>
              <w:ind w:firstLine="720"/>
            </w:pPr>
            <w:r>
              <w:t>Location the business locations will be able to attract a lot of customer due to the vast network pet’s adoption in the region.</w:t>
            </w:r>
          </w:p>
          <w:p w:rsidR="00861CD7" w:rsidRDefault="00861CD7" w:rsidP="00746E1A">
            <w:pPr>
              <w:pStyle w:val="ListParagraph"/>
              <w:numPr>
                <w:ilvl w:val="0"/>
                <w:numId w:val="1"/>
              </w:numPr>
              <w:spacing w:line="480" w:lineRule="auto"/>
              <w:ind w:firstLine="720"/>
            </w:pPr>
            <w:r>
              <w:t>A well-organized promotional team will be vital in creating the product awareness in the area.</w:t>
            </w:r>
          </w:p>
          <w:p w:rsidR="00861CD7" w:rsidRDefault="00861CD7" w:rsidP="00746E1A">
            <w:pPr>
              <w:pStyle w:val="ListParagraph"/>
              <w:numPr>
                <w:ilvl w:val="0"/>
                <w:numId w:val="1"/>
              </w:numPr>
              <w:spacing w:line="480" w:lineRule="auto"/>
              <w:ind w:firstLine="720"/>
            </w:pPr>
            <w:r>
              <w:t>The unique product will be able to compete effectively and fill the existing gap.</w:t>
            </w:r>
          </w:p>
        </w:tc>
        <w:tc>
          <w:tcPr>
            <w:tcW w:w="4938" w:type="dxa"/>
          </w:tcPr>
          <w:p w:rsidR="00861CD7" w:rsidRDefault="00861CD7" w:rsidP="00746E1A">
            <w:pPr>
              <w:spacing w:line="480" w:lineRule="auto"/>
              <w:ind w:firstLine="720"/>
            </w:pPr>
            <w:r>
              <w:t>WEAKNESSES</w:t>
            </w:r>
          </w:p>
          <w:p w:rsidR="00861CD7" w:rsidRDefault="00861CD7" w:rsidP="00746E1A">
            <w:pPr>
              <w:pStyle w:val="ListParagraph"/>
              <w:numPr>
                <w:ilvl w:val="0"/>
                <w:numId w:val="6"/>
              </w:numPr>
              <w:spacing w:line="480" w:lineRule="auto"/>
              <w:ind w:firstLine="720"/>
            </w:pPr>
            <w:r>
              <w:t>The only weakness is lack of business startup capital which will come from investors.</w:t>
            </w:r>
          </w:p>
        </w:tc>
      </w:tr>
      <w:tr w:rsidR="00861CD7" w:rsidTr="00C526D9">
        <w:trPr>
          <w:trHeight w:val="2264"/>
        </w:trPr>
        <w:tc>
          <w:tcPr>
            <w:tcW w:w="4331" w:type="dxa"/>
          </w:tcPr>
          <w:p w:rsidR="00861CD7" w:rsidRDefault="00861CD7" w:rsidP="00746E1A">
            <w:pPr>
              <w:spacing w:line="480" w:lineRule="auto"/>
              <w:ind w:firstLine="720"/>
            </w:pPr>
            <w:r>
              <w:t xml:space="preserve">                OPPORTUNITIES</w:t>
            </w:r>
          </w:p>
          <w:p w:rsidR="00861CD7" w:rsidRDefault="00861CD7" w:rsidP="00746E1A">
            <w:pPr>
              <w:pStyle w:val="ListParagraph"/>
              <w:numPr>
                <w:ilvl w:val="0"/>
                <w:numId w:val="5"/>
              </w:numPr>
              <w:spacing w:line="480" w:lineRule="auto"/>
              <w:ind w:firstLine="720"/>
            </w:pPr>
            <w:r>
              <w:t>The area where the business will be located is an area of growth. Since 2017, pet adoption has been drastically increasing.</w:t>
            </w:r>
          </w:p>
        </w:tc>
        <w:tc>
          <w:tcPr>
            <w:tcW w:w="4938" w:type="dxa"/>
          </w:tcPr>
          <w:p w:rsidR="00861CD7" w:rsidRDefault="00861CD7" w:rsidP="00746E1A">
            <w:pPr>
              <w:spacing w:line="480" w:lineRule="auto"/>
              <w:ind w:firstLine="720"/>
            </w:pPr>
            <w:r>
              <w:t>THEREATS</w:t>
            </w:r>
          </w:p>
          <w:p w:rsidR="00861CD7" w:rsidRDefault="00861CD7" w:rsidP="00746E1A">
            <w:pPr>
              <w:pStyle w:val="ListParagraph"/>
              <w:numPr>
                <w:ilvl w:val="0"/>
                <w:numId w:val="7"/>
              </w:numPr>
              <w:spacing w:line="480" w:lineRule="auto"/>
              <w:ind w:firstLine="720"/>
            </w:pPr>
            <w:r>
              <w:t>Competitors are the biggest threat in the business plan. Whistle go explore and the apple airbag trackers are the main competing products in the region.</w:t>
            </w:r>
          </w:p>
          <w:p w:rsidR="0028731D" w:rsidRDefault="0028731D" w:rsidP="00746E1A">
            <w:pPr>
              <w:pStyle w:val="ListParagraph"/>
              <w:numPr>
                <w:ilvl w:val="0"/>
                <w:numId w:val="7"/>
              </w:numPr>
              <w:spacing w:line="480" w:lineRule="auto"/>
              <w:ind w:firstLine="720"/>
            </w:pPr>
            <w:r>
              <w:t>Legal and regulatory barriers</w:t>
            </w:r>
          </w:p>
        </w:tc>
      </w:tr>
    </w:tbl>
    <w:p w:rsidR="00E529A4" w:rsidRDefault="00E529A4" w:rsidP="00DC1E33">
      <w:pPr>
        <w:spacing w:before="240" w:after="240" w:line="480" w:lineRule="auto"/>
      </w:pPr>
    </w:p>
    <w:p w:rsidR="00E529A4" w:rsidRDefault="00CB1441" w:rsidP="00746E1A">
      <w:pPr>
        <w:spacing w:before="240" w:after="240" w:line="480" w:lineRule="auto"/>
        <w:ind w:firstLine="720"/>
      </w:pPr>
      <w:r>
        <w:t xml:space="preserve">The competitors present include the whistle go explore tracker, and the apple airbag trackers are among the competing product in the region. The products </w:t>
      </w:r>
      <w:r w:rsidR="00973283">
        <w:t>offer</w:t>
      </w:r>
      <w:r>
        <w:t xml:space="preserve"> have dominated Europe and North America for several years. The products companies are located throughout the areas, and thus, MSH Brands will be looking into opening new business centers in these regions to counter the competition. Comprehensive research on the competitor's sales and marketing strategy will enable the company to adjust its approach and develop an edge. Besides, it will be vital to identify their strengths and weaknesses to identify gaps and fill them.</w:t>
      </w:r>
    </w:p>
    <w:p w:rsidR="00DC1E33" w:rsidRDefault="00CB1441" w:rsidP="00746E1A">
      <w:pPr>
        <w:spacing w:before="240" w:after="240" w:line="480" w:lineRule="auto"/>
        <w:ind w:firstLine="720"/>
        <w:rPr>
          <w:b/>
        </w:rPr>
      </w:pPr>
      <w:r>
        <w:t xml:space="preserve"> </w:t>
      </w:r>
      <w:r w:rsidR="0028731D">
        <w:t xml:space="preserve">In </w:t>
      </w:r>
      <w:r w:rsidR="001C74EA">
        <w:t>addition,</w:t>
      </w:r>
      <w:r w:rsidR="0028731D">
        <w:t xml:space="preserve"> the</w:t>
      </w:r>
      <w:r>
        <w:t xml:space="preserve"> company will collaborate with supplies and distributors. Distributors will work on the supply chain. Therefore, the company will have to have a collaboration analysis to understand the durability and weakness of the partnerships. Finally, the company will analyze the external and internal business environment to address the legal and regulatory barriers. The company will thus know what to avoid to prevent facing the law. The various obstacles to consider are standards and regulations, licenses and permits from the foreign government, trade barriers that include quotas and tariffs, and patent rights from the government. Besides, understanding the regulatory barriers will allow smooth entry into the new market. According to Alkhawaldeh &amp; Eneizan (2018), companies ought to understand the concept of reverse innovation because legal and regulatory barriers can serve as a disincentive to producing new products in a new market. Reverse innovation ought to be fostered by understanding the development of regulatory and legal standards that reinforce the introduction and scalable adoption.</w:t>
      </w:r>
      <w:r w:rsidR="0028731D" w:rsidRPr="00746E1A">
        <w:rPr>
          <w:b/>
        </w:rPr>
        <w:t xml:space="preserve">                        </w:t>
      </w:r>
    </w:p>
    <w:p w:rsidR="00E529A4" w:rsidRPr="00746E1A" w:rsidRDefault="00CB1441" w:rsidP="001C74EA">
      <w:pPr>
        <w:spacing w:before="240" w:after="240" w:line="480" w:lineRule="auto"/>
        <w:jc w:val="center"/>
        <w:rPr>
          <w:b/>
        </w:rPr>
      </w:pPr>
      <w:r w:rsidRPr="00746E1A">
        <w:rPr>
          <w:b/>
        </w:rPr>
        <w:t xml:space="preserve">Marketing </w:t>
      </w:r>
      <w:r w:rsidR="001C74EA" w:rsidRPr="00746E1A">
        <w:rPr>
          <w:b/>
        </w:rPr>
        <w:t>Strategy</w:t>
      </w:r>
    </w:p>
    <w:p w:rsidR="00861CD7" w:rsidRDefault="00CB1441" w:rsidP="00746E1A">
      <w:pPr>
        <w:spacing w:before="240" w:after="240" w:line="480" w:lineRule="auto"/>
        <w:ind w:firstLine="720"/>
      </w:pPr>
      <w:r>
        <w:t>The marketing strategy to incorporate is the use of the introductory offer, offer loyal customer exclusive preview, and the use of blogs to create awareness of the product. Instead of just announcing the product, it will be vital to make it part of a special introductory offer in the target market. The offers can be in various forms such as discounted pricing, buy one get one free, reduced rate of package, and free gifs after a new referral. It also should be made clear that the promotions will not last forever, and thus, customers who are limited by time can have a pressing sense to acquire the product.</w:t>
      </w:r>
    </w:p>
    <w:p w:rsidR="00E529A4" w:rsidRDefault="00CB1441" w:rsidP="00746E1A">
      <w:pPr>
        <w:spacing w:before="240" w:after="240" w:line="480" w:lineRule="auto"/>
        <w:ind w:firstLine="720"/>
      </w:pPr>
      <w:r>
        <w:t xml:space="preserve"> Additionally, loyal customers are very vital in the ways a company promotes a product. Offering them a preview in the form of an in-person, private, or pre-launch party reinforces the value a company has for them. This will automatically allow them to promo</w:t>
      </w:r>
      <w:r w:rsidR="00861CD7">
        <w:t>te the product in their network and also allow the company to retain customers’</w:t>
      </w:r>
      <w:r>
        <w:t xml:space="preserve"> loyalty in the future. Finally, creating blogs is a crucial ware to create awareness of a product in the market. Also, blogs will increase the value of the product, and thus, developing a loyal followed by regular blog posts that offer value and quality information to the target market is a crucial way to make the brand product recognizable.</w:t>
      </w:r>
    </w:p>
    <w:p w:rsidR="00E529A4" w:rsidRDefault="00CB1441" w:rsidP="00746E1A">
      <w:pPr>
        <w:spacing w:before="240" w:after="240" w:line="480" w:lineRule="auto"/>
        <w:ind w:firstLine="720"/>
      </w:pPr>
      <w:r>
        <w:t xml:space="preserve">The company will incorporate a cost leadership strategy in order to gain competitive advantages. The strategy is all about cutting down costs of the products, and the price received by customers becomes a different issue. It is a method of trying to win sales in a way that takes it away from the competitors. Via a cost leadership strategy, the company can increase the overall profits by reducing costs while at the same time charging the industry-average </w:t>
      </w:r>
      <w:r w:rsidR="00746E1A">
        <w:t>prices (Wada, 2018)</w:t>
      </w:r>
      <w:r>
        <w:t>. Besides, through the strategy, the company can increase the market share by charging lower prices on the product while at the same time making reasonable profits on each sale. The company will eventually become a leader in terms of cost in the market.</w:t>
      </w:r>
    </w:p>
    <w:p w:rsidR="00E529A4" w:rsidRPr="00746E1A" w:rsidRDefault="00CB1441" w:rsidP="001C74EA">
      <w:pPr>
        <w:spacing w:before="240" w:after="240" w:line="480" w:lineRule="auto"/>
        <w:jc w:val="center"/>
        <w:rPr>
          <w:b/>
        </w:rPr>
      </w:pPr>
      <w:r w:rsidRPr="00746E1A">
        <w:rPr>
          <w:b/>
        </w:rPr>
        <w:t xml:space="preserve">Marketing </w:t>
      </w:r>
      <w:r w:rsidR="001C74EA" w:rsidRPr="00746E1A">
        <w:rPr>
          <w:b/>
        </w:rPr>
        <w:t>Tactics</w:t>
      </w:r>
    </w:p>
    <w:p w:rsidR="00E529A4" w:rsidRDefault="00CB1441" w:rsidP="00746E1A">
      <w:pPr>
        <w:spacing w:after="240" w:line="480" w:lineRule="auto"/>
        <w:ind w:firstLine="720"/>
      </w:pPr>
      <w:r>
        <w:t xml:space="preserve">Building a successful business means creating a connection between the products and the buyers. Marketing tactics ought to be planned effectively before launching the product. Since the products are launched in new regions, taking time to get the market ready is a marketing tactic that will help the company surface any </w:t>
      </w:r>
      <w:r w:rsidR="00746E1A">
        <w:t>issues (Jaeger &amp; Upadhyay, 2020)</w:t>
      </w:r>
      <w:r>
        <w:t>. Since the goal is to dominate the market, taking time to get the market ready will ensure a perfect time to identify any content that resonates prior to the launch. Secondly, content marketing is an excellent marketing strategy to generate interest in the product. Live videos, webinars, YouTube videos, and infographics are help create the need for the target market hence increasing sales. Besides, content marketing will aid the company in building trust and educate customers about how the new product is different from the competitors.</w:t>
      </w:r>
    </w:p>
    <w:p w:rsidR="00E529A4" w:rsidRDefault="00CB1441" w:rsidP="00746E1A">
      <w:pPr>
        <w:spacing w:before="240" w:after="240" w:line="480" w:lineRule="auto"/>
        <w:ind w:firstLine="720"/>
      </w:pPr>
      <w:r>
        <w:t xml:space="preserve">Brand recognition is another marketing tactic that aid in product awareness and increased </w:t>
      </w:r>
      <w:r w:rsidR="0028731D">
        <w:t>sales (Rahman, 2018)</w:t>
      </w:r>
      <w:r>
        <w:t>. It is the ability of customers to recognize one brand over the other. For the company, customers in the target market need to be able to recognize the Fi series 3 tracker, over other pet tracking products available in the market. They ought to identify the product's attributes and design. In order to achieve this tactic, the company will have to keep the brand name in front of the market. This is done by constantly reminding the target market about the existence of the product in the market. This will aid in capturing their attention, and they become aware of the uniqueness and benefits it has to offer to their pets. Developing blog posts and billboards that show the quality and value of the product will make the brand product recognizable.</w:t>
      </w:r>
    </w:p>
    <w:p w:rsidR="00E529A4" w:rsidRDefault="00CB1441" w:rsidP="00746E1A">
      <w:pPr>
        <w:spacing w:before="240" w:after="240" w:line="480" w:lineRule="auto"/>
        <w:ind w:firstLine="720"/>
      </w:pPr>
      <w:r>
        <w:t>A direct-distribution strategy will be employed in the business plan. The company is set to open new business areas in the target market to sell the products directly to the consumers. The company will also make a modern approach and incorporate an e-commerce website where customers can purchase the product and get the delivery as soon as possible. The increased use of technology in Europe and America will reinforce the modern approach. Also, it's an excellent way to compete effectively in the market. Also, the company will employ the use of phone orders and catalogs. This will help the company to reach customers who are attuned to placing orders. Due to the delivery system, the company will require the business centers in the target market to have delivery staff and vehicles to their portfolio for effective distribution of the products.</w:t>
      </w:r>
    </w:p>
    <w:p w:rsidR="00746E1A" w:rsidRDefault="00CB1441" w:rsidP="00746E1A">
      <w:pPr>
        <w:spacing w:before="240" w:after="240" w:line="480" w:lineRule="auto"/>
        <w:ind w:firstLine="720"/>
      </w:pPr>
      <w:r>
        <w:t>Moreover, considering the customers' business drivers is a crucial way to increase sales of a product. It's also a strategy to generate fresh leads. Conducting research into the challenges customers are facing will identify their drivers and address them accordingly. Further, having a unique value proposition will help the company to be ahead of competitors. Giving real value to customers will not only retain their loyalty but also increase sales. Finally, when it comes to a promotional strategy, the company opts to use the same logo for all the marketing materials in place. The same logo should appear in blogs, e-signature, and all the forms of internet communication. It is a vital way to</w:t>
      </w:r>
      <w:r w:rsidR="0028731D">
        <w:t xml:space="preserve"> become consistent in branding for the </w:t>
      </w:r>
      <w:r>
        <w:t>product will become instantly recognizable to the target market.</w:t>
      </w:r>
      <w:r w:rsidR="00746E1A">
        <w:t xml:space="preserve">                                </w:t>
      </w:r>
    </w:p>
    <w:p w:rsidR="00E529A4" w:rsidRPr="00746E1A" w:rsidRDefault="00CB1441" w:rsidP="001C74EA">
      <w:pPr>
        <w:spacing w:before="240" w:after="240" w:line="480" w:lineRule="auto"/>
        <w:jc w:val="center"/>
        <w:rPr>
          <w:b/>
        </w:rPr>
      </w:pPr>
      <w:r w:rsidRPr="00746E1A">
        <w:rPr>
          <w:b/>
        </w:rPr>
        <w:t>Effectivenes</w:t>
      </w:r>
      <w:r w:rsidR="00746E1A">
        <w:rPr>
          <w:b/>
        </w:rPr>
        <w:t xml:space="preserve">s of the </w:t>
      </w:r>
      <w:r w:rsidR="001C74EA">
        <w:rPr>
          <w:b/>
        </w:rPr>
        <w:t>Marketing Plan Measure</w:t>
      </w:r>
    </w:p>
    <w:p w:rsidR="00E529A4" w:rsidRDefault="00CB1441" w:rsidP="00746E1A">
      <w:pPr>
        <w:spacing w:before="240" w:after="240" w:line="480" w:lineRule="auto"/>
        <w:ind w:firstLine="720"/>
      </w:pPr>
      <w:r>
        <w:t>An incremental sales metric will be used to measure the marketing plan. It is a comprehensive way of looking at how the sales are behaving during a certain period of time. The company expects a 10% sales increase in a period of 5 months for the marketing plan to be an effective one. Also, the company will measure the strategy by use of customer value metrics. The metric provides a realistic representation of the marketing plan's cost and effectiveness. It can be done over a period of three months</w:t>
      </w:r>
      <w:r w:rsidR="001C74EA">
        <w:t>’</w:t>
      </w:r>
      <w:r>
        <w:t xml:space="preserve"> interval by tracking customer sales directly through the business. It is vital to train all the employees on tracking the metrics to monitor the progress properly. Finally, conducting a performance review is a good way to measure effectiveness.</w:t>
      </w:r>
    </w:p>
    <w:p w:rsidR="00E529A4" w:rsidRPr="00DC1E33" w:rsidRDefault="00CB1441" w:rsidP="001C74EA">
      <w:pPr>
        <w:spacing w:before="240" w:after="240" w:line="480" w:lineRule="auto"/>
        <w:jc w:val="center"/>
        <w:rPr>
          <w:b/>
        </w:rPr>
      </w:pPr>
      <w:r w:rsidRPr="00DC1E33">
        <w:rPr>
          <w:b/>
        </w:rPr>
        <w:t>Summary</w:t>
      </w:r>
    </w:p>
    <w:p w:rsidR="00746E1A" w:rsidRDefault="00CB1441" w:rsidP="00DC1E33">
      <w:pPr>
        <w:spacing w:before="240" w:after="240" w:line="480" w:lineRule="auto"/>
        <w:ind w:firstLine="720"/>
      </w:pPr>
      <w:r>
        <w:t>Fi series 3 GPS tracker is a new and unique product that will be looking to dominate the pets tracking business in Europe and North America. The product's business plan long term goal is to add value and fill gaps existing in the region. Through promotional offers, loyal customers preview, and marketing blogs, the business plan is expected to reach the target market faster and create the required value. A direct-distribution strategy will allow the customer preview and interaction. This will enhance the customer relationship between the company and the customers. In this regard, value prepositions will enable the company to compete effectively and eventually dominate the market.</w:t>
      </w:r>
    </w:p>
    <w:p w:rsidR="00746E1A" w:rsidRDefault="00746E1A">
      <w:pPr>
        <w:spacing w:before="240" w:after="240"/>
      </w:pPr>
    </w:p>
    <w:p w:rsidR="00746E1A" w:rsidRDefault="00746E1A">
      <w:pPr>
        <w:spacing w:before="240" w:after="240"/>
      </w:pPr>
    </w:p>
    <w:p w:rsidR="00F40047" w:rsidRDefault="00F40047">
      <w:r>
        <w:br w:type="page"/>
      </w:r>
    </w:p>
    <w:p w:rsidR="0028731D" w:rsidRDefault="0028731D" w:rsidP="00F40047">
      <w:pPr>
        <w:spacing w:before="240" w:after="240"/>
        <w:jc w:val="center"/>
      </w:pPr>
      <w:r>
        <w:t>References</w:t>
      </w:r>
    </w:p>
    <w:p w:rsidR="0028731D" w:rsidRDefault="0028731D" w:rsidP="0028731D">
      <w:pPr>
        <w:tabs>
          <w:tab w:val="left" w:pos="3870"/>
        </w:tabs>
        <w:rPr>
          <w:b/>
        </w:rPr>
      </w:pPr>
    </w:p>
    <w:p w:rsidR="0028731D" w:rsidRPr="00FC6675" w:rsidRDefault="0028731D" w:rsidP="00746E1A">
      <w:pPr>
        <w:spacing w:line="480" w:lineRule="auto"/>
        <w:ind w:hanging="720"/>
        <w:rPr>
          <w:shd w:val="clear" w:color="auto" w:fill="FFFFFF"/>
        </w:rPr>
      </w:pPr>
      <w:r w:rsidRPr="00FC6675">
        <w:rPr>
          <w:shd w:val="clear" w:color="auto" w:fill="FFFFFF"/>
        </w:rPr>
        <w:t xml:space="preserve">Alkhawaldeh, A., &amp; Eneizan, B. M. (2018). Factors influencing brand loyalty in durable goods </w:t>
      </w:r>
    </w:p>
    <w:p w:rsidR="0028731D" w:rsidRDefault="0028731D" w:rsidP="00746E1A">
      <w:pPr>
        <w:spacing w:line="480" w:lineRule="auto"/>
        <w:ind w:left="720" w:hanging="720"/>
        <w:rPr>
          <w:shd w:val="clear" w:color="auto" w:fill="FFFFFF"/>
        </w:rPr>
      </w:pPr>
      <w:r w:rsidRPr="00FC6675">
        <w:rPr>
          <w:shd w:val="clear" w:color="auto" w:fill="FFFFFF"/>
        </w:rPr>
        <w:t>market. </w:t>
      </w:r>
      <w:r w:rsidRPr="00FC6675">
        <w:rPr>
          <w:i/>
          <w:iCs/>
          <w:shd w:val="clear" w:color="auto" w:fill="FFFFFF"/>
        </w:rPr>
        <w:t>International Journal of Academic Research in Business and Social Sciences</w:t>
      </w:r>
      <w:r w:rsidRPr="00FC6675">
        <w:rPr>
          <w:shd w:val="clear" w:color="auto" w:fill="FFFFFF"/>
        </w:rPr>
        <w:t>, </w:t>
      </w:r>
      <w:r w:rsidRPr="00FC6675">
        <w:rPr>
          <w:i/>
          <w:iCs/>
          <w:shd w:val="clear" w:color="auto" w:fill="FFFFFF"/>
        </w:rPr>
        <w:t>8</w:t>
      </w:r>
      <w:r w:rsidRPr="00FC6675">
        <w:rPr>
          <w:shd w:val="clear" w:color="auto" w:fill="FFFFFF"/>
        </w:rPr>
        <w:t>(1), 326-339.</w:t>
      </w:r>
    </w:p>
    <w:p w:rsidR="0028731D" w:rsidRDefault="0028731D" w:rsidP="00746E1A">
      <w:pPr>
        <w:spacing w:line="480" w:lineRule="auto"/>
        <w:ind w:hanging="720"/>
      </w:pPr>
      <w:r>
        <w:t xml:space="preserve">Jaeger, B., &amp; Upadhyay, A. (2020). Understanding barriers to circular economy: cases from the manufacturing industry. </w:t>
      </w:r>
      <w:r>
        <w:rPr>
          <w:i/>
          <w:iCs/>
        </w:rPr>
        <w:t>Journal of Enterprise Information Management</w:t>
      </w:r>
      <w:r>
        <w:t>.</w:t>
      </w:r>
    </w:p>
    <w:p w:rsidR="00746E1A" w:rsidRDefault="0028731D" w:rsidP="00746E1A">
      <w:pPr>
        <w:spacing w:line="480" w:lineRule="auto"/>
        <w:ind w:hanging="720"/>
      </w:pPr>
      <w:r>
        <w:t xml:space="preserve">Rahman, R. (2018). Building brand awareness: The role of celebrity endorsement in advertisements. </w:t>
      </w:r>
      <w:r>
        <w:rPr>
          <w:i/>
          <w:iCs/>
        </w:rPr>
        <w:t>Journal of Global Scholars of Marketing Science</w:t>
      </w:r>
      <w:r>
        <w:t xml:space="preserve">, </w:t>
      </w:r>
      <w:r>
        <w:rPr>
          <w:i/>
          <w:iCs/>
        </w:rPr>
        <w:t>28</w:t>
      </w:r>
      <w:r>
        <w:t>(4), 363-384.</w:t>
      </w:r>
    </w:p>
    <w:p w:rsidR="00746E1A" w:rsidRDefault="00746E1A" w:rsidP="00746E1A">
      <w:pPr>
        <w:spacing w:line="480" w:lineRule="auto"/>
        <w:ind w:hanging="720"/>
      </w:pPr>
      <w:r>
        <w:t xml:space="preserve">Wada, T. (2018). Capability-based cost leadership strategy of Japanese firms. </w:t>
      </w:r>
      <w:r>
        <w:rPr>
          <w:i/>
          <w:iCs/>
        </w:rPr>
        <w:t>Annals of Business Administrative Science</w:t>
      </w:r>
      <w:r>
        <w:t xml:space="preserve">, </w:t>
      </w:r>
      <w:r>
        <w:rPr>
          <w:i/>
          <w:iCs/>
        </w:rPr>
        <w:t>17</w:t>
      </w:r>
      <w:r>
        <w:t>(1), 1-10.</w:t>
      </w:r>
    </w:p>
    <w:p w:rsidR="0028731D" w:rsidRDefault="0028731D" w:rsidP="00746E1A">
      <w:pPr>
        <w:spacing w:before="240" w:after="240" w:line="480" w:lineRule="auto"/>
        <w:ind w:hanging="720"/>
      </w:pPr>
    </w:p>
    <w:p w:rsidR="00746E1A" w:rsidRDefault="00746E1A">
      <w:pPr>
        <w:spacing w:before="240" w:after="240" w:line="480" w:lineRule="auto"/>
        <w:ind w:hanging="720"/>
      </w:pPr>
    </w:p>
    <w:sectPr w:rsidR="00746E1A">
      <w:headerReference w:type="default" r:id="rId7"/>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1441" w:rsidRDefault="00CB1441" w:rsidP="00DC1E33">
      <w:r>
        <w:separator/>
      </w:r>
    </w:p>
  </w:endnote>
  <w:endnote w:type="continuationSeparator" w:id="0">
    <w:p w:rsidR="00CB1441" w:rsidRDefault="00CB1441" w:rsidP="00DC1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1441" w:rsidRDefault="00CB1441" w:rsidP="00DC1E33">
      <w:r>
        <w:separator/>
      </w:r>
    </w:p>
  </w:footnote>
  <w:footnote w:type="continuationSeparator" w:id="0">
    <w:p w:rsidR="00CB1441" w:rsidRDefault="00CB1441" w:rsidP="00DC1E3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4884887"/>
      <w:docPartObj>
        <w:docPartGallery w:val="Page Numbers (Top of Page)"/>
        <w:docPartUnique/>
      </w:docPartObj>
    </w:sdtPr>
    <w:sdtEndPr>
      <w:rPr>
        <w:noProof/>
      </w:rPr>
    </w:sdtEndPr>
    <w:sdtContent>
      <w:p w:rsidR="00DC1E33" w:rsidRDefault="00DC1E33">
        <w:pPr>
          <w:pStyle w:val="Header"/>
          <w:jc w:val="right"/>
        </w:pPr>
        <w:r>
          <w:fldChar w:fldCharType="begin"/>
        </w:r>
        <w:r>
          <w:instrText xml:space="preserve"> PAGE   \* MERGEFORMAT </w:instrText>
        </w:r>
        <w:r>
          <w:fldChar w:fldCharType="separate"/>
        </w:r>
        <w:r w:rsidR="00CF67F9">
          <w:rPr>
            <w:noProof/>
          </w:rPr>
          <w:t>11</w:t>
        </w:r>
        <w:r>
          <w:rPr>
            <w:noProof/>
          </w:rPr>
          <w:fldChar w:fldCharType="end"/>
        </w:r>
      </w:p>
    </w:sdtContent>
  </w:sdt>
  <w:p w:rsidR="00DC1E33" w:rsidRDefault="00DC1E3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0A3FB8"/>
    <w:multiLevelType w:val="hybridMultilevel"/>
    <w:tmpl w:val="4E3493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58865CE"/>
    <w:multiLevelType w:val="hybridMultilevel"/>
    <w:tmpl w:val="EF1ED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433396"/>
    <w:multiLevelType w:val="hybridMultilevel"/>
    <w:tmpl w:val="667E75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4390F22"/>
    <w:multiLevelType w:val="hybridMultilevel"/>
    <w:tmpl w:val="6D4C8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A67AC4"/>
    <w:multiLevelType w:val="hybridMultilevel"/>
    <w:tmpl w:val="BE98824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A5454F"/>
    <w:multiLevelType w:val="hybridMultilevel"/>
    <w:tmpl w:val="74708B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67B1968"/>
    <w:multiLevelType w:val="hybridMultilevel"/>
    <w:tmpl w:val="32C04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3"/>
  </w:num>
  <w:num w:numId="4">
    <w:abstractNumId w:val="1"/>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9A4"/>
    <w:rsid w:val="00093D59"/>
    <w:rsid w:val="001C2362"/>
    <w:rsid w:val="001C74EA"/>
    <w:rsid w:val="0028731D"/>
    <w:rsid w:val="0031277E"/>
    <w:rsid w:val="004E301A"/>
    <w:rsid w:val="00534D93"/>
    <w:rsid w:val="005846FD"/>
    <w:rsid w:val="005B2210"/>
    <w:rsid w:val="00746E1A"/>
    <w:rsid w:val="00861CD7"/>
    <w:rsid w:val="00973283"/>
    <w:rsid w:val="00BE0ABD"/>
    <w:rsid w:val="00CB1441"/>
    <w:rsid w:val="00CF67F9"/>
    <w:rsid w:val="00D20205"/>
    <w:rsid w:val="00DC1E33"/>
    <w:rsid w:val="00E529A4"/>
    <w:rsid w:val="00EA344A"/>
    <w:rsid w:val="00F40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F8656"/>
  <w15:docId w15:val="{D4FA9A99-8DF0-4031-9A42-99C38BB9F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ListParagraph">
    <w:name w:val="List Paragraph"/>
    <w:basedOn w:val="Normal"/>
    <w:uiPriority w:val="34"/>
    <w:qFormat/>
    <w:rsid w:val="00861CD7"/>
    <w:pPr>
      <w:ind w:left="720"/>
      <w:contextualSpacing/>
    </w:pPr>
  </w:style>
  <w:style w:type="paragraph" w:styleId="TOC1">
    <w:name w:val="toc 1"/>
    <w:basedOn w:val="Normal"/>
    <w:next w:val="Normal"/>
    <w:autoRedefine/>
    <w:uiPriority w:val="39"/>
    <w:unhideWhenUsed/>
    <w:rsid w:val="00746E1A"/>
    <w:pPr>
      <w:spacing w:after="100" w:line="480" w:lineRule="auto"/>
      <w:ind w:firstLine="720"/>
      <w:jc w:val="both"/>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746E1A"/>
    <w:rPr>
      <w:color w:val="0000FF" w:themeColor="hyperlink"/>
      <w:u w:val="single"/>
    </w:rPr>
  </w:style>
  <w:style w:type="paragraph" w:styleId="TOCHeading">
    <w:name w:val="TOC Heading"/>
    <w:basedOn w:val="Heading1"/>
    <w:next w:val="Normal"/>
    <w:uiPriority w:val="39"/>
    <w:unhideWhenUsed/>
    <w:qFormat/>
    <w:rsid w:val="00746E1A"/>
    <w:pPr>
      <w:spacing w:line="480" w:lineRule="auto"/>
      <w:ind w:firstLine="720"/>
      <w:jc w:val="both"/>
      <w:outlineLvl w:val="9"/>
    </w:pPr>
    <w:rPr>
      <w:rFonts w:asciiTheme="majorHAnsi" w:eastAsiaTheme="majorEastAsia" w:hAnsiTheme="majorHAnsi" w:cstheme="majorBidi"/>
      <w:b w:val="0"/>
      <w:bCs w:val="0"/>
      <w:color w:val="365F91" w:themeColor="accent1" w:themeShade="BF"/>
      <w:kern w:val="0"/>
      <w:sz w:val="32"/>
      <w:szCs w:val="32"/>
    </w:rPr>
  </w:style>
  <w:style w:type="paragraph" w:styleId="Header">
    <w:name w:val="header"/>
    <w:basedOn w:val="Normal"/>
    <w:link w:val="HeaderChar"/>
    <w:uiPriority w:val="99"/>
    <w:unhideWhenUsed/>
    <w:rsid w:val="00DC1E33"/>
    <w:pPr>
      <w:tabs>
        <w:tab w:val="center" w:pos="4680"/>
        <w:tab w:val="right" w:pos="9360"/>
      </w:tabs>
    </w:pPr>
  </w:style>
  <w:style w:type="character" w:customStyle="1" w:styleId="HeaderChar">
    <w:name w:val="Header Char"/>
    <w:basedOn w:val="DefaultParagraphFont"/>
    <w:link w:val="Header"/>
    <w:uiPriority w:val="99"/>
    <w:rsid w:val="00DC1E33"/>
    <w:rPr>
      <w:sz w:val="24"/>
      <w:szCs w:val="24"/>
    </w:rPr>
  </w:style>
  <w:style w:type="paragraph" w:styleId="Footer">
    <w:name w:val="footer"/>
    <w:basedOn w:val="Normal"/>
    <w:link w:val="FooterChar"/>
    <w:uiPriority w:val="99"/>
    <w:unhideWhenUsed/>
    <w:rsid w:val="00DC1E33"/>
    <w:pPr>
      <w:tabs>
        <w:tab w:val="center" w:pos="4680"/>
        <w:tab w:val="right" w:pos="9360"/>
      </w:tabs>
    </w:pPr>
  </w:style>
  <w:style w:type="character" w:customStyle="1" w:styleId="FooterChar">
    <w:name w:val="Footer Char"/>
    <w:basedOn w:val="DefaultParagraphFont"/>
    <w:link w:val="Footer"/>
    <w:uiPriority w:val="99"/>
    <w:rsid w:val="00DC1E3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082919">
      <w:bodyDiv w:val="1"/>
      <w:marLeft w:val="0"/>
      <w:marRight w:val="0"/>
      <w:marTop w:val="0"/>
      <w:marBottom w:val="0"/>
      <w:divBdr>
        <w:top w:val="none" w:sz="0" w:space="0" w:color="auto"/>
        <w:left w:val="none" w:sz="0" w:space="0" w:color="auto"/>
        <w:bottom w:val="none" w:sz="0" w:space="0" w:color="auto"/>
        <w:right w:val="none" w:sz="0" w:space="0" w:color="auto"/>
      </w:divBdr>
      <w:divsChild>
        <w:div w:id="1594558154">
          <w:marLeft w:val="0"/>
          <w:marRight w:val="0"/>
          <w:marTop w:val="0"/>
          <w:marBottom w:val="0"/>
          <w:divBdr>
            <w:top w:val="none" w:sz="0" w:space="0" w:color="auto"/>
            <w:left w:val="none" w:sz="0" w:space="0" w:color="auto"/>
            <w:bottom w:val="none" w:sz="0" w:space="0" w:color="auto"/>
            <w:right w:val="none" w:sz="0" w:space="0" w:color="auto"/>
          </w:divBdr>
        </w:div>
      </w:divsChild>
    </w:div>
    <w:div w:id="605692335">
      <w:bodyDiv w:val="1"/>
      <w:marLeft w:val="0"/>
      <w:marRight w:val="0"/>
      <w:marTop w:val="0"/>
      <w:marBottom w:val="0"/>
      <w:divBdr>
        <w:top w:val="none" w:sz="0" w:space="0" w:color="auto"/>
        <w:left w:val="none" w:sz="0" w:space="0" w:color="auto"/>
        <w:bottom w:val="none" w:sz="0" w:space="0" w:color="auto"/>
        <w:right w:val="none" w:sz="0" w:space="0" w:color="auto"/>
      </w:divBdr>
      <w:divsChild>
        <w:div w:id="1744716662">
          <w:marLeft w:val="0"/>
          <w:marRight w:val="0"/>
          <w:marTop w:val="0"/>
          <w:marBottom w:val="0"/>
          <w:divBdr>
            <w:top w:val="none" w:sz="0" w:space="0" w:color="auto"/>
            <w:left w:val="none" w:sz="0" w:space="0" w:color="auto"/>
            <w:bottom w:val="none" w:sz="0" w:space="0" w:color="auto"/>
            <w:right w:val="none" w:sz="0" w:space="0" w:color="auto"/>
          </w:divBdr>
        </w:div>
      </w:divsChild>
    </w:div>
    <w:div w:id="1144660450">
      <w:bodyDiv w:val="1"/>
      <w:marLeft w:val="0"/>
      <w:marRight w:val="0"/>
      <w:marTop w:val="0"/>
      <w:marBottom w:val="0"/>
      <w:divBdr>
        <w:top w:val="none" w:sz="0" w:space="0" w:color="auto"/>
        <w:left w:val="none" w:sz="0" w:space="0" w:color="auto"/>
        <w:bottom w:val="none" w:sz="0" w:space="0" w:color="auto"/>
        <w:right w:val="none" w:sz="0" w:space="0" w:color="auto"/>
      </w:divBdr>
      <w:divsChild>
        <w:div w:id="12992178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11</Pages>
  <Words>2138</Words>
  <Characters>12193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Mwangi</dc:creator>
  <cp:lastModifiedBy>User</cp:lastModifiedBy>
  <cp:revision>11</cp:revision>
  <dcterms:created xsi:type="dcterms:W3CDTF">2021-08-29T08:32:00Z</dcterms:created>
  <dcterms:modified xsi:type="dcterms:W3CDTF">2021-08-29T10:41:00Z</dcterms:modified>
</cp:coreProperties>
</file>